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072DB" w14:textId="77777777" w:rsidR="00CB4947" w:rsidRDefault="009C7268" w:rsidP="00502E5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ITI F. </w:t>
      </w:r>
      <w:r w:rsidR="00502E59">
        <w:rPr>
          <w:sz w:val="40"/>
          <w:szCs w:val="40"/>
        </w:rPr>
        <w:t>Giordani Caserta</w:t>
      </w:r>
    </w:p>
    <w:p w14:paraId="7FF2F014" w14:textId="77777777" w:rsidR="009C7268" w:rsidRDefault="009C7268" w:rsidP="00502E59">
      <w:pPr>
        <w:jc w:val="center"/>
      </w:pPr>
      <w:r>
        <w:t>Programma Disegno e Progettazione</w:t>
      </w:r>
    </w:p>
    <w:p w14:paraId="25F13C22" w14:textId="77777777" w:rsidR="009C7268" w:rsidRDefault="009C7268" w:rsidP="00502E59">
      <w:pPr>
        <w:jc w:val="center"/>
      </w:pPr>
      <w:r>
        <w:t xml:space="preserve">4^Am </w:t>
      </w:r>
      <w:proofErr w:type="spellStart"/>
      <w:proofErr w:type="gramStart"/>
      <w:r>
        <w:t>a.s.</w:t>
      </w:r>
      <w:proofErr w:type="spellEnd"/>
      <w:proofErr w:type="gramEnd"/>
      <w:r>
        <w:t xml:space="preserve"> 2014-15</w:t>
      </w:r>
    </w:p>
    <w:p w14:paraId="329CAA69" w14:textId="77777777" w:rsidR="009C7268" w:rsidRDefault="009C7268"/>
    <w:p w14:paraId="3F42519D" w14:textId="575EBA5E" w:rsidR="009C7268" w:rsidRDefault="009C7268" w:rsidP="000F5489">
      <w:pPr>
        <w:pStyle w:val="Paragrafoelenco"/>
        <w:numPr>
          <w:ilvl w:val="0"/>
          <w:numId w:val="1"/>
        </w:numPr>
      </w:pPr>
      <w:r>
        <w:t>Tolleranze di lavorazione</w:t>
      </w:r>
    </w:p>
    <w:p w14:paraId="62C269B9" w14:textId="77777777" w:rsidR="000F5489" w:rsidRDefault="000F5489" w:rsidP="000F5489">
      <w:pPr>
        <w:pStyle w:val="Paragrafoelenco"/>
      </w:pPr>
    </w:p>
    <w:p w14:paraId="6E41DB35" w14:textId="77777777" w:rsidR="009C7268" w:rsidRDefault="009C7268" w:rsidP="000F5489">
      <w:pPr>
        <w:jc w:val="both"/>
      </w:pPr>
      <w:r>
        <w:t xml:space="preserve">Cenni storici, sistema ISO di tolleranze e accoppiamento generalità, termini e definizioni, tolleranze e scostamenti nel sistema ISO, tolleranze fondamentali, scostamenti fondamentali e posizioni delle tolleranze fino a </w:t>
      </w:r>
      <w:proofErr w:type="gramStart"/>
      <w:r>
        <w:t>500mm</w:t>
      </w:r>
      <w:proofErr w:type="gramEnd"/>
      <w:r>
        <w:t>, accoppiamenti foro-base, albero-base, accoppiamenti selezionati, montaggio, indicare nei disegni, quote risultanti</w:t>
      </w:r>
    </w:p>
    <w:p w14:paraId="6F838506" w14:textId="77777777" w:rsidR="009C7268" w:rsidRDefault="009C7268"/>
    <w:p w14:paraId="2393324A" w14:textId="5EBC93BB" w:rsidR="009C7268" w:rsidRDefault="009C7268" w:rsidP="000F5489">
      <w:pPr>
        <w:pStyle w:val="Paragrafoelenco"/>
        <w:numPr>
          <w:ilvl w:val="0"/>
          <w:numId w:val="1"/>
        </w:numPr>
      </w:pPr>
      <w:r>
        <w:t>Rugosità delle superfici</w:t>
      </w:r>
    </w:p>
    <w:p w14:paraId="3DD2E589" w14:textId="77777777" w:rsidR="000F5489" w:rsidRDefault="000F5489" w:rsidP="000F5489">
      <w:pPr>
        <w:pStyle w:val="Paragrafoelenco"/>
      </w:pPr>
    </w:p>
    <w:p w14:paraId="60FD0524" w14:textId="77777777" w:rsidR="009C7268" w:rsidRDefault="009C7268">
      <w:proofErr w:type="gramStart"/>
      <w:r>
        <w:t>Gener</w:t>
      </w:r>
      <w:r w:rsidR="00DA21D5">
        <w:t xml:space="preserve">alità, </w:t>
      </w:r>
      <w:r>
        <w:t>relazione con il tipo di lavorazione, valori orientativi, indicazione sui disegni</w:t>
      </w:r>
      <w:proofErr w:type="gramEnd"/>
    </w:p>
    <w:p w14:paraId="65BB221F" w14:textId="77777777" w:rsidR="009C7268" w:rsidRDefault="009C7268"/>
    <w:p w14:paraId="5718FC9E" w14:textId="017AD17A" w:rsidR="009C7268" w:rsidRDefault="000F5489">
      <w:r>
        <w:t>T</w:t>
      </w:r>
      <w:r w:rsidR="009C7268">
        <w:t xml:space="preserve">olleranze </w:t>
      </w:r>
      <w:r w:rsidR="00DA21D5">
        <w:t>geometriche di forma e posizione, generalità, tolleranze più comuni</w:t>
      </w:r>
    </w:p>
    <w:p w14:paraId="74A00ED0" w14:textId="77777777" w:rsidR="00DA21D5" w:rsidRDefault="00DA21D5"/>
    <w:p w14:paraId="3B654476" w14:textId="7CDE3985" w:rsidR="00DA21D5" w:rsidRDefault="00725A0E" w:rsidP="000F5489">
      <w:pPr>
        <w:pStyle w:val="Paragrafoelenco"/>
        <w:numPr>
          <w:ilvl w:val="0"/>
          <w:numId w:val="1"/>
        </w:numPr>
      </w:pPr>
      <w:r>
        <w:t>Collegamenti medi</w:t>
      </w:r>
      <w:r w:rsidR="00DA21D5">
        <w:t>ante saldatura</w:t>
      </w:r>
    </w:p>
    <w:p w14:paraId="3A056AC7" w14:textId="77777777" w:rsidR="000F5489" w:rsidRDefault="000F5489" w:rsidP="000F5489">
      <w:pPr>
        <w:pStyle w:val="Paragrafoelenco"/>
      </w:pPr>
    </w:p>
    <w:p w14:paraId="3700494C" w14:textId="77777777" w:rsidR="00DA21D5" w:rsidRDefault="00DA21D5" w:rsidP="000F5489">
      <w:pPr>
        <w:jc w:val="both"/>
      </w:pPr>
      <w:proofErr w:type="gramStart"/>
      <w:r>
        <w:t xml:space="preserve">Generalità e clonificazione, processi di saldatura, saldatura a gas, saldatura ad arco elettrico, TIG, MIG, MAG, saldatura a resistenza, al </w:t>
      </w:r>
      <w:proofErr w:type="gramEnd"/>
      <w:r>
        <w:t>plasma, brasatura, saldobrasatura, tipi di giunti, forme e indicazione sulla qualità delle saldature, rappresentazioni delle saldature.</w:t>
      </w:r>
    </w:p>
    <w:p w14:paraId="2108A7B4" w14:textId="77777777" w:rsidR="00DA21D5" w:rsidRDefault="00DA21D5"/>
    <w:p w14:paraId="6416559E" w14:textId="32EAAEBF" w:rsidR="00D8231D" w:rsidRDefault="00DA21D5" w:rsidP="000F5489">
      <w:pPr>
        <w:pStyle w:val="Paragrafoelenco"/>
        <w:numPr>
          <w:ilvl w:val="0"/>
          <w:numId w:val="1"/>
        </w:numPr>
      </w:pPr>
      <w:r>
        <w:t xml:space="preserve">Cuscinetti </w:t>
      </w:r>
      <w:r w:rsidR="00D8231D">
        <w:t>volventi</w:t>
      </w:r>
    </w:p>
    <w:p w14:paraId="0F8D1852" w14:textId="77777777" w:rsidR="000F5489" w:rsidRDefault="000F5489" w:rsidP="000F5489">
      <w:pPr>
        <w:pStyle w:val="Paragrafoelenco"/>
      </w:pPr>
    </w:p>
    <w:p w14:paraId="47DF7533" w14:textId="77777777" w:rsidR="00D8231D" w:rsidRDefault="00D8231D" w:rsidP="000F5489">
      <w:pPr>
        <w:jc w:val="both"/>
      </w:pPr>
      <w:r>
        <w:t xml:space="preserve">Tipi di cuscinetti, scelta del tipo </w:t>
      </w:r>
      <w:proofErr w:type="gramStart"/>
      <w:r>
        <w:t xml:space="preserve">di </w:t>
      </w:r>
      <w:proofErr w:type="gramEnd"/>
      <w:r>
        <w:t>inserimento delle dimensioni, velocità massica ammissibile, materiali e tipi di gabbia, montaggio e smontaggio, uso delle tabelle di lubrificazione.</w:t>
      </w:r>
    </w:p>
    <w:p w14:paraId="62A00775" w14:textId="77777777" w:rsidR="00D8231D" w:rsidRDefault="00D8231D"/>
    <w:p w14:paraId="5E3C3B2C" w14:textId="5F5AAC27" w:rsidR="000F5489" w:rsidRDefault="000F5489" w:rsidP="000F5489">
      <w:pPr>
        <w:pStyle w:val="Paragrafoelenco"/>
        <w:numPr>
          <w:ilvl w:val="0"/>
          <w:numId w:val="1"/>
        </w:numPr>
      </w:pPr>
      <w:r>
        <w:t>Autocad</w:t>
      </w:r>
    </w:p>
    <w:p w14:paraId="47B6E325" w14:textId="77777777" w:rsidR="000F5489" w:rsidRDefault="000F5489" w:rsidP="000F5489">
      <w:pPr>
        <w:pStyle w:val="Paragrafoelenco"/>
      </w:pPr>
    </w:p>
    <w:p w14:paraId="304AFCDB" w14:textId="137DCBA2" w:rsidR="00D8231D" w:rsidRDefault="00D8231D" w:rsidP="000F5489">
      <w:pPr>
        <w:jc w:val="both"/>
      </w:pPr>
      <w:proofErr w:type="gramStart"/>
      <w:r>
        <w:t xml:space="preserve">Sistemi dei comandi di disegno con </w:t>
      </w:r>
      <w:proofErr w:type="spellStart"/>
      <w:r>
        <w:t>autocad</w:t>
      </w:r>
      <w:proofErr w:type="spellEnd"/>
      <w:r>
        <w:t xml:space="preserve">, comandi di disegno, comandi di </w:t>
      </w:r>
      <w:proofErr w:type="spellStart"/>
      <w:r w:rsidR="00A832C4">
        <w:t>editaz</w:t>
      </w:r>
      <w:r w:rsidR="00725A0E">
        <w:t>ione</w:t>
      </w:r>
      <w:proofErr w:type="spellEnd"/>
      <w:r w:rsidR="00725A0E">
        <w:t>, comandi di aiuto, comandi di quotatura, comandi per d</w:t>
      </w:r>
      <w:proofErr w:type="gramEnd"/>
      <w:r w:rsidR="00725A0E">
        <w:t>isegnare nello spazio, esercitazioni</w:t>
      </w:r>
      <w:r w:rsidR="000F5489">
        <w:t>.</w:t>
      </w:r>
    </w:p>
    <w:p w14:paraId="47D31FDF" w14:textId="77777777" w:rsidR="00725A0E" w:rsidRDefault="00725A0E"/>
    <w:p w14:paraId="097A7E57" w14:textId="77777777" w:rsidR="00725A0E" w:rsidRDefault="00725A0E"/>
    <w:p w14:paraId="3B4D784B" w14:textId="77777777" w:rsidR="00725A0E" w:rsidRDefault="00725A0E"/>
    <w:p w14:paraId="260CA0ED" w14:textId="77777777" w:rsidR="00725A0E" w:rsidRDefault="00725A0E"/>
    <w:p w14:paraId="4D86691B" w14:textId="77777777" w:rsidR="00502E59" w:rsidRDefault="00725A0E">
      <w:r>
        <w:t>Caserta</w:t>
      </w:r>
      <w:proofErr w:type="gramStart"/>
      <w:r>
        <w:t xml:space="preserve">                                                                                                        </w:t>
      </w:r>
      <w:r w:rsidR="00502E59">
        <w:t xml:space="preserve">        </w:t>
      </w:r>
      <w:proofErr w:type="gramEnd"/>
      <w:r w:rsidR="00502E59">
        <w:t xml:space="preserve">I Docenti           </w:t>
      </w:r>
      <w:bookmarkStart w:id="0" w:name="_GoBack"/>
      <w:bookmarkEnd w:id="0"/>
    </w:p>
    <w:p w14:paraId="387B15D0" w14:textId="77777777" w:rsidR="00502E59" w:rsidRDefault="00502E59"/>
    <w:p w14:paraId="6500A0B4" w14:textId="77777777" w:rsidR="00725A0E" w:rsidRDefault="00502E59">
      <w:r>
        <w:t xml:space="preserve">                A</w:t>
      </w:r>
      <w:r w:rsidR="00725A0E">
        <w:t>lunni</w:t>
      </w:r>
    </w:p>
    <w:p w14:paraId="642218EB" w14:textId="77777777" w:rsidR="00502E59" w:rsidRDefault="00502E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Prof. N. Randelli</w:t>
      </w:r>
    </w:p>
    <w:p w14:paraId="0B22CF0F" w14:textId="77777777" w:rsidR="00502E59" w:rsidRDefault="00502E59">
      <w:r>
        <w:t>…………………………………</w:t>
      </w:r>
    </w:p>
    <w:p w14:paraId="516E2433" w14:textId="77777777" w:rsidR="00502E59" w:rsidRDefault="00502E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Prof. C. </w:t>
      </w:r>
      <w:proofErr w:type="spellStart"/>
      <w:r>
        <w:t>Moniello</w:t>
      </w:r>
      <w:proofErr w:type="spellEnd"/>
    </w:p>
    <w:p w14:paraId="096FA9BF" w14:textId="77777777" w:rsidR="00502E59" w:rsidRPr="009C7268" w:rsidRDefault="00502E59">
      <w:r>
        <w:t>…………………………………</w:t>
      </w:r>
    </w:p>
    <w:sectPr w:rsidR="00502E59" w:rsidRPr="009C7268" w:rsidSect="00CB49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05AF"/>
    <w:multiLevelType w:val="hybridMultilevel"/>
    <w:tmpl w:val="138E6B0E"/>
    <w:lvl w:ilvl="0" w:tplc="90CC5E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68"/>
    <w:rsid w:val="000F5489"/>
    <w:rsid w:val="00502E59"/>
    <w:rsid w:val="00725A0E"/>
    <w:rsid w:val="009C7268"/>
    <w:rsid w:val="00A832C4"/>
    <w:rsid w:val="00CB4947"/>
    <w:rsid w:val="00D8231D"/>
    <w:rsid w:val="00D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70E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242</Words>
  <Characters>1385</Characters>
  <Application>Microsoft Macintosh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frrttryuy</dc:creator>
  <cp:keywords/>
  <dc:description/>
  <cp:lastModifiedBy>prof</cp:lastModifiedBy>
  <cp:revision>5</cp:revision>
  <dcterms:created xsi:type="dcterms:W3CDTF">2015-06-01T07:08:00Z</dcterms:created>
  <dcterms:modified xsi:type="dcterms:W3CDTF">2015-06-01T09:21:00Z</dcterms:modified>
</cp:coreProperties>
</file>