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4" w:rsidRPr="006E164F" w:rsidRDefault="00802444" w:rsidP="00802444">
      <w:pPr>
        <w:pStyle w:val="Titolo"/>
        <w:spacing w:line="360" w:lineRule="auto"/>
        <w:ind w:firstLine="0"/>
        <w:rPr>
          <w:sz w:val="36"/>
          <w:szCs w:val="36"/>
        </w:rPr>
      </w:pPr>
      <w:r w:rsidRPr="006E164F">
        <w:rPr>
          <w:sz w:val="36"/>
          <w:szCs w:val="36"/>
        </w:rPr>
        <w:t>RELAZIONE FINALE DEL D</w:t>
      </w:r>
      <w:bookmarkStart w:id="0" w:name="_GoBack"/>
      <w:bookmarkEnd w:id="0"/>
      <w:r w:rsidRPr="006E164F">
        <w:rPr>
          <w:sz w:val="36"/>
          <w:szCs w:val="36"/>
        </w:rPr>
        <w:t>OCENTE</w:t>
      </w:r>
    </w:p>
    <w:p w:rsidR="00802444" w:rsidRDefault="00802444" w:rsidP="00802444">
      <w:pPr>
        <w:pStyle w:val="Sottotitolo"/>
        <w:spacing w:line="360" w:lineRule="auto"/>
      </w:pPr>
      <w:r w:rsidRPr="00B35C7B">
        <w:t xml:space="preserve">Materia: Scienze integrate/Fisica </w:t>
      </w:r>
      <w:r>
        <w:t xml:space="preserve">- </w:t>
      </w:r>
      <w:r w:rsidRPr="00B35C7B">
        <w:t xml:space="preserve"> classe 1°</w:t>
      </w:r>
      <w:r w:rsidR="008C0343">
        <w:t xml:space="preserve">   sez. M </w:t>
      </w:r>
      <w:r>
        <w:t xml:space="preserve"> </w:t>
      </w:r>
      <w:r w:rsidR="008C0343" w:rsidRPr="008C0343">
        <w:t>Meccanica Meccatronica ed Energia</w:t>
      </w:r>
      <w:r w:rsidR="008C0343">
        <w:rPr>
          <w:rFonts w:ascii="Verdana" w:hAnsi="Verdana"/>
          <w:bCs/>
          <w:color w:val="000000"/>
          <w:sz w:val="20"/>
        </w:rPr>
        <w:t xml:space="preserve"> </w:t>
      </w:r>
      <w:r w:rsidR="008C0343">
        <w:rPr>
          <w:sz w:val="34"/>
          <w:szCs w:val="34"/>
        </w:rPr>
        <w:t xml:space="preserve"> </w:t>
      </w:r>
      <w:r w:rsidRPr="00320786">
        <w:rPr>
          <w:vertAlign w:val="subscript"/>
        </w:rPr>
        <w:t xml:space="preserve"> </w:t>
      </w:r>
      <w:r w:rsidRPr="00B35C7B">
        <w:t xml:space="preserve">    A.S. 201</w:t>
      </w:r>
      <w:r>
        <w:t>4</w:t>
      </w:r>
      <w:r w:rsidRPr="00B35C7B">
        <w:t>/201</w:t>
      </w:r>
      <w:r>
        <w:t>5</w:t>
      </w:r>
      <w:r w:rsidR="008C0343">
        <w:t xml:space="preserve"> </w:t>
      </w:r>
    </w:p>
    <w:p w:rsidR="00802444" w:rsidRPr="00B35C7B" w:rsidRDefault="00802444" w:rsidP="00802444">
      <w:pPr>
        <w:pStyle w:val="Sottotitolo"/>
        <w:spacing w:line="360" w:lineRule="auto"/>
      </w:pPr>
      <w:r>
        <w:t>prof. Michele Schioppa</w:t>
      </w:r>
    </w:p>
    <w:p w:rsidR="00802444" w:rsidRPr="004705B5" w:rsidRDefault="00802444" w:rsidP="00C65CBD">
      <w:pPr>
        <w:pStyle w:val="Corpotesto"/>
        <w:numPr>
          <w:ilvl w:val="0"/>
          <w:numId w:val="8"/>
        </w:numPr>
        <w:spacing w:line="360" w:lineRule="auto"/>
        <w:rPr>
          <w:b/>
        </w:rPr>
      </w:pPr>
      <w:r w:rsidRPr="004705B5">
        <w:rPr>
          <w:b/>
        </w:rPr>
        <w:t xml:space="preserve">CONTENUTI </w:t>
      </w:r>
    </w:p>
    <w:p w:rsidR="00802444" w:rsidRPr="00B35C7B" w:rsidRDefault="00802444" w:rsidP="00802444">
      <w:pPr>
        <w:pStyle w:val="Corpotesto"/>
        <w:spacing w:line="360" w:lineRule="auto"/>
        <w:jc w:val="center"/>
      </w:pPr>
      <w:r w:rsidRPr="00B35C7B">
        <w:t xml:space="preserve">Vedere il </w:t>
      </w:r>
      <w:r>
        <w:t>P</w:t>
      </w:r>
      <w:r w:rsidRPr="00B35C7B">
        <w:rPr>
          <w:smallCaps/>
        </w:rPr>
        <w:t>rogramma effettivamente svolto</w:t>
      </w:r>
      <w:r w:rsidRPr="00B35C7B">
        <w:t xml:space="preserve"> allegato.</w:t>
      </w:r>
    </w:p>
    <w:p w:rsidR="00802444" w:rsidRPr="00B35C7B" w:rsidRDefault="00802444" w:rsidP="00802444">
      <w:pPr>
        <w:pStyle w:val="Corpotesto"/>
        <w:spacing w:line="360" w:lineRule="auto"/>
      </w:pPr>
      <w:r>
        <w:t>Le attività didattiche previste per questa disciplina si sono svolte seguendo il percorso previsto dalla programmazione formulata ad inizio anno scolastico.</w:t>
      </w:r>
      <w:r w:rsidRPr="00B35C7B">
        <w:t xml:space="preserve"> Gli argomenti trattati sono stati, di norma, introdotti attraverso la descrizione di semplici esperienze ed accadimenti della vita quotidiana cercando quindi di dedurre il significato fisico di tali esperienze e solo in ultimo procedere alla formalizzazione della legge. </w:t>
      </w:r>
    </w:p>
    <w:p w:rsidR="00802444" w:rsidRPr="00B35C7B" w:rsidRDefault="00802444" w:rsidP="00802444">
      <w:pPr>
        <w:pStyle w:val="Corpotesto"/>
        <w:spacing w:line="360" w:lineRule="auto"/>
      </w:pPr>
      <w:r w:rsidRPr="00B35C7B">
        <w:t>Il tempo dedicato agli esercizi è stato ridotto all’essenziale ed ha riguardato solo gli esempi più significativi, mentre si è cercato di approfondire il significato e il metodo scientifico con cui si procede nella scoperta delle leggi fisiche.</w:t>
      </w:r>
    </w:p>
    <w:p w:rsidR="00802444" w:rsidRPr="004705B5" w:rsidRDefault="00802444" w:rsidP="00C65C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05B5">
        <w:rPr>
          <w:rFonts w:ascii="Times New Roman" w:eastAsia="Times New Roman" w:hAnsi="Times New Roman" w:cs="Times New Roman"/>
          <w:b/>
          <w:sz w:val="24"/>
          <w:szCs w:val="20"/>
        </w:rPr>
        <w:t>OBIETTIVI SPECIFICI RAGGIUNTI</w:t>
      </w:r>
    </w:p>
    <w:p w:rsidR="00802444" w:rsidRPr="00B35C7B" w:rsidRDefault="00802444" w:rsidP="00802444">
      <w:pPr>
        <w:pStyle w:val="Corpotesto"/>
        <w:spacing w:line="360" w:lineRule="auto"/>
        <w:ind w:firstLine="360"/>
      </w:pPr>
      <w:r w:rsidRPr="00B35C7B">
        <w:t>Conoscenze (contenuti, informazioni, nozioni): In riferimento all'acquisizione dei contenuti, e quindi di concetti, termini, argomenti, procedure, regole e metodi, la conoscenza raggiunta dalla classe appare complessivamente sufficiente ma non omogenea, con alcuni elementi che hanno ottenuto buoni o ottimi risultati.</w:t>
      </w:r>
    </w:p>
    <w:p w:rsidR="00802444" w:rsidRPr="00B35C7B" w:rsidRDefault="00802444" w:rsidP="008024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5C7B">
        <w:rPr>
          <w:rFonts w:ascii="Times New Roman" w:eastAsia="Times New Roman" w:hAnsi="Times New Roman" w:cs="Times New Roman"/>
          <w:sz w:val="24"/>
          <w:szCs w:val="20"/>
        </w:rPr>
        <w:t>Competenze (metodi, procedure, operatività, strumenti): Relativamente all'utilizzazione delle conoscenze acquisite, nella risoluzione di problemi, nell'effettuazione di compiti affidati e in generale nell'applicazione concreta di quanto appreso, la classe ha raggiunto un livello appena sufficiente e non omogeneo.</w:t>
      </w:r>
    </w:p>
    <w:p w:rsidR="00802444" w:rsidRPr="00B35C7B" w:rsidRDefault="00802444" w:rsidP="00802444">
      <w:pPr>
        <w:pStyle w:val="Corpotesto"/>
        <w:spacing w:line="360" w:lineRule="auto"/>
        <w:ind w:firstLine="360"/>
      </w:pPr>
      <w:r w:rsidRPr="00B35C7B">
        <w:rPr>
          <w:u w:val="single"/>
        </w:rPr>
        <w:t>Capacità</w:t>
      </w:r>
      <w:r w:rsidRPr="00B35C7B">
        <w:t xml:space="preserve"> (acquisizioni </w:t>
      </w:r>
      <w:proofErr w:type="spellStart"/>
      <w:r w:rsidRPr="00B35C7B">
        <w:t>metadisciplinari</w:t>
      </w:r>
      <w:proofErr w:type="spellEnd"/>
      <w:r w:rsidRPr="00B35C7B">
        <w:t xml:space="preserve">, atteggiamenti): </w:t>
      </w:r>
    </w:p>
    <w:p w:rsidR="00802444" w:rsidRPr="00B35C7B" w:rsidRDefault="00802444" w:rsidP="00802444">
      <w:pPr>
        <w:pStyle w:val="Corpotesto"/>
        <w:spacing w:line="360" w:lineRule="auto"/>
      </w:pPr>
      <w:r w:rsidRPr="00B35C7B">
        <w:t xml:space="preserve">Relativamente alla rielaborazione critica delle conoscenze acquisite, al loro autonomo e personale utilizzo e in rapporto alla capacità di organizzare il proprio apprendimento la classe ha raggiunto un livello sufficiente, con diversi elementi che hanno raggiunto buoni risultati. </w:t>
      </w:r>
    </w:p>
    <w:p w:rsidR="00802444" w:rsidRDefault="00802444" w:rsidP="00802444">
      <w:pPr>
        <w:pStyle w:val="Corpotesto"/>
        <w:spacing w:line="360" w:lineRule="auto"/>
      </w:pPr>
      <w:r w:rsidRPr="00B35C7B">
        <w:t xml:space="preserve">Tali obiettivi non sono stati raggiunti allo stesso modo da tutti gli studenti. </w:t>
      </w:r>
    </w:p>
    <w:p w:rsidR="00802444" w:rsidRPr="004705B5" w:rsidRDefault="00802444" w:rsidP="00C65CBD">
      <w:pPr>
        <w:pStyle w:val="Corpotesto"/>
        <w:numPr>
          <w:ilvl w:val="0"/>
          <w:numId w:val="8"/>
        </w:numPr>
        <w:spacing w:line="360" w:lineRule="auto"/>
        <w:rPr>
          <w:b/>
        </w:rPr>
      </w:pPr>
      <w:r w:rsidRPr="004705B5">
        <w:rPr>
          <w:b/>
        </w:rPr>
        <w:t>METODOLOGIE</w:t>
      </w:r>
    </w:p>
    <w:p w:rsidR="00802444" w:rsidRPr="006E164F" w:rsidRDefault="00802444" w:rsidP="00802444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164F">
        <w:rPr>
          <w:rFonts w:ascii="Times New Roman" w:eastAsia="Times New Roman" w:hAnsi="Times New Roman" w:cs="Times New Roman"/>
          <w:sz w:val="24"/>
          <w:szCs w:val="20"/>
        </w:rPr>
        <w:t>Il metodo di insegnamento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generalmente utilizzato è stato</w:t>
      </w:r>
      <w:r w:rsidRPr="006E164F">
        <w:rPr>
          <w:rFonts w:ascii="Times New Roman" w:eastAsia="Times New Roman" w:hAnsi="Times New Roman" w:cs="Times New Roman"/>
          <w:sz w:val="24"/>
          <w:szCs w:val="20"/>
        </w:rPr>
        <w:t xml:space="preserve"> la lezione frontale, interattiva e per problemi. Ampio spazio è stato riservato al dibattito, alle osservazioni e alle domande degli allievi. Gli argomenti e le attività proposte sono stati organizzati in unità didattiche affrontate, per quanto possibile, in modo operativo. A causa dei limiti del tempo a disposizione è stato possibile effettuare solo alcune semplici esperienze. Tali esperienze sono state svolte in classe dal docente. Per i </w:t>
      </w:r>
      <w:r w:rsidRPr="006E164F">
        <w:rPr>
          <w:rFonts w:ascii="Times New Roman" w:eastAsia="Times New Roman" w:hAnsi="Times New Roman" w:cs="Times New Roman"/>
          <w:sz w:val="24"/>
          <w:szCs w:val="20"/>
        </w:rPr>
        <w:lastRenderedPageBreak/>
        <w:t>presupposti metodologici ci si è riferiti a quanto espresso nel piano di lavoro annuale. In questa prospettiva sono stati perseguiti, oltre agli obiettivi specifici della materia, lo sviluppo delle capacità di comunicazione, comprensione, analisi, sintesi, rielaborazione, applicazione e valutazione. Per gli allievi che hanno manifestato difficoltà personali sono stati proposti obiettivi più limitati.</w:t>
      </w:r>
    </w:p>
    <w:p w:rsidR="00802444" w:rsidRPr="004705B5" w:rsidRDefault="00802444" w:rsidP="00C65CBD">
      <w:pPr>
        <w:pStyle w:val="Paragrafoelenco"/>
        <w:numPr>
          <w:ilvl w:val="0"/>
          <w:numId w:val="8"/>
        </w:numPr>
        <w:spacing w:after="4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05B5">
        <w:rPr>
          <w:rFonts w:ascii="Times New Roman" w:eastAsia="Times New Roman" w:hAnsi="Times New Roman" w:cs="Times New Roman"/>
          <w:b/>
          <w:sz w:val="24"/>
          <w:szCs w:val="20"/>
        </w:rPr>
        <w:t>RAPPORTI SCUOLA-FAMIGLIA</w:t>
      </w:r>
    </w:p>
    <w:p w:rsidR="00802444" w:rsidRPr="0070293A" w:rsidRDefault="00802444" w:rsidP="00802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93A">
        <w:rPr>
          <w:rFonts w:ascii="Times New Roman" w:eastAsia="Times New Roman" w:hAnsi="Times New Roman" w:cs="Times New Roman"/>
          <w:sz w:val="24"/>
          <w:szCs w:val="20"/>
        </w:rPr>
        <w:t>Le f</w:t>
      </w:r>
      <w:r>
        <w:rPr>
          <w:rFonts w:ascii="Times New Roman" w:eastAsia="Times New Roman" w:hAnsi="Times New Roman" w:cs="Times New Roman"/>
          <w:sz w:val="24"/>
          <w:szCs w:val="20"/>
        </w:rPr>
        <w:t>amiglie degli allievi sono state</w:t>
      </w:r>
      <w:r w:rsidRPr="0070293A">
        <w:rPr>
          <w:rFonts w:ascii="Times New Roman" w:eastAsia="Times New Roman" w:hAnsi="Times New Roman" w:cs="Times New Roman"/>
          <w:sz w:val="24"/>
          <w:szCs w:val="20"/>
        </w:rPr>
        <w:t xml:space="preserve"> contattati attraverso le consuete modalità dei colloqui individuali e generali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così come previsto dal calendario scolastico, </w:t>
      </w:r>
      <w:r w:rsidRPr="0070293A">
        <w:rPr>
          <w:rFonts w:ascii="Times New Roman" w:eastAsia="Times New Roman" w:hAnsi="Times New Roman" w:cs="Times New Roman"/>
          <w:sz w:val="24"/>
          <w:szCs w:val="20"/>
        </w:rPr>
        <w:t>non si sono manifestate particolari problematiche di comunicazione.</w:t>
      </w:r>
    </w:p>
    <w:p w:rsidR="00802444" w:rsidRPr="0070293A" w:rsidRDefault="00802444" w:rsidP="008024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</w:t>
      </w:r>
      <w:r w:rsidRPr="0070293A">
        <w:rPr>
          <w:rFonts w:ascii="Times New Roman" w:eastAsia="Times New Roman" w:hAnsi="Times New Roman" w:cs="Times New Roman"/>
          <w:sz w:val="24"/>
          <w:szCs w:val="20"/>
        </w:rPr>
        <w:t xml:space="preserve">on sempre si sono osservati effetti decisivi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 importanti </w:t>
      </w:r>
      <w:r w:rsidRPr="0070293A">
        <w:rPr>
          <w:rFonts w:ascii="Times New Roman" w:eastAsia="Times New Roman" w:hAnsi="Times New Roman" w:cs="Times New Roman"/>
          <w:sz w:val="24"/>
          <w:szCs w:val="20"/>
        </w:rPr>
        <w:t>quando alcuni genitori sono stati invitati a fare opera di intervento educativo in relazione alla correttezza dei comportamenti in ambito scolastico. Talvolta non è stato possibile concordare una comune strategia educativa con la famiglia, in quanto la qualità del comportamento scolastico dell’allievo è stata valutata in modo non concorde.</w:t>
      </w:r>
    </w:p>
    <w:p w:rsidR="00802444" w:rsidRPr="004705B5" w:rsidRDefault="00802444" w:rsidP="00C65CBD">
      <w:pPr>
        <w:pStyle w:val="Corpotesto"/>
        <w:numPr>
          <w:ilvl w:val="0"/>
          <w:numId w:val="8"/>
        </w:numPr>
        <w:spacing w:line="360" w:lineRule="auto"/>
        <w:rPr>
          <w:b/>
        </w:rPr>
      </w:pPr>
      <w:r w:rsidRPr="004705B5">
        <w:rPr>
          <w:b/>
        </w:rPr>
        <w:t>STRUMENTI E MEZZI</w:t>
      </w:r>
    </w:p>
    <w:p w:rsidR="00802444" w:rsidRPr="00B35C7B" w:rsidRDefault="00802444" w:rsidP="0080244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5C7B">
        <w:rPr>
          <w:rFonts w:ascii="Times New Roman" w:eastAsia="Times New Roman" w:hAnsi="Times New Roman" w:cs="Times New Roman"/>
          <w:sz w:val="24"/>
          <w:szCs w:val="20"/>
        </w:rPr>
        <w:t>Il libro di testo</w:t>
      </w:r>
    </w:p>
    <w:p w:rsidR="00802444" w:rsidRPr="00B35C7B" w:rsidRDefault="00802444" w:rsidP="00802444">
      <w:pPr>
        <w:numPr>
          <w:ilvl w:val="0"/>
          <w:numId w:val="2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5C7B">
        <w:rPr>
          <w:rFonts w:ascii="Times New Roman" w:eastAsia="Times New Roman" w:hAnsi="Times New Roman" w:cs="Times New Roman"/>
          <w:sz w:val="24"/>
          <w:szCs w:val="20"/>
        </w:rPr>
        <w:t>Appunti forniti dal docente</w:t>
      </w:r>
    </w:p>
    <w:p w:rsidR="00802444" w:rsidRPr="004705B5" w:rsidRDefault="00802444" w:rsidP="00C65CBD">
      <w:pPr>
        <w:pStyle w:val="Corpotesto"/>
        <w:numPr>
          <w:ilvl w:val="0"/>
          <w:numId w:val="8"/>
        </w:numPr>
        <w:spacing w:line="360" w:lineRule="auto"/>
        <w:rPr>
          <w:b/>
        </w:rPr>
      </w:pPr>
      <w:r w:rsidRPr="004705B5">
        <w:rPr>
          <w:b/>
        </w:rPr>
        <w:t>TIPOLOGIA DELLE PROVE DI VERIFICA</w:t>
      </w:r>
    </w:p>
    <w:p w:rsidR="00802444" w:rsidRPr="00B35C7B" w:rsidRDefault="00802444" w:rsidP="00802444">
      <w:pPr>
        <w:pStyle w:val="titolo1"/>
        <w:spacing w:line="360" w:lineRule="auto"/>
        <w:jc w:val="both"/>
        <w:rPr>
          <w:b w:val="0"/>
        </w:rPr>
      </w:pPr>
      <w:r w:rsidRPr="00B35C7B">
        <w:rPr>
          <w:b w:val="0"/>
        </w:rPr>
        <w:t>La valutazione si è basata su prove orali, risoluzione di</w:t>
      </w:r>
      <w:r>
        <w:rPr>
          <w:b w:val="0"/>
        </w:rPr>
        <w:t xml:space="preserve"> semplici </w:t>
      </w:r>
      <w:r w:rsidRPr="00B35C7B">
        <w:rPr>
          <w:b w:val="0"/>
        </w:rPr>
        <w:t xml:space="preserve">problemi alla lavagna e verifiche individuali. </w:t>
      </w:r>
    </w:p>
    <w:p w:rsidR="00802444" w:rsidRPr="004705B5" w:rsidRDefault="00802444" w:rsidP="00C65CBD">
      <w:pPr>
        <w:pStyle w:val="titolo1"/>
        <w:numPr>
          <w:ilvl w:val="0"/>
          <w:numId w:val="8"/>
        </w:numPr>
        <w:spacing w:line="360" w:lineRule="auto"/>
        <w:jc w:val="both"/>
      </w:pPr>
      <w:r w:rsidRPr="004705B5">
        <w:t>CRITERI DI VALUTAZIONE</w:t>
      </w:r>
    </w:p>
    <w:p w:rsidR="00802444" w:rsidRPr="00B35C7B" w:rsidRDefault="00802444" w:rsidP="008024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Nelle verifiche orali sono state</w:t>
      </w:r>
      <w:r w:rsidRPr="00B35C7B">
        <w:rPr>
          <w:rFonts w:ascii="Times New Roman" w:hAnsi="Times New Roman" w:cs="Times New Roman"/>
        </w:rPr>
        <w:t xml:space="preserve"> oggetto di valutazione le conoscenze e le competenze acquisite, la capacità d’espressione orale e l’utilizzo del lessico specifico della materia, su argomenti limitati come ampiezza. </w:t>
      </w:r>
      <w:r w:rsidRPr="00B35C7B">
        <w:rPr>
          <w:rFonts w:ascii="Times New Roman" w:hAnsi="Times New Roman" w:cs="Times New Roman"/>
          <w:color w:val="000000"/>
        </w:rPr>
        <w:t xml:space="preserve">Nelle interrogazioni il voto minimo è stato tre, assegnato però solo a chi non ha risposto a nessuno dei quesiti proposti  o a chi si è rifiutato di essere interrogato. Il voto massimo è stato invece </w:t>
      </w:r>
      <w:r>
        <w:rPr>
          <w:rFonts w:ascii="Times New Roman" w:hAnsi="Times New Roman" w:cs="Times New Roman"/>
          <w:color w:val="000000"/>
        </w:rPr>
        <w:t>otto</w:t>
      </w:r>
      <w:r w:rsidRPr="00B35C7B">
        <w:rPr>
          <w:rFonts w:ascii="Times New Roman" w:hAnsi="Times New Roman" w:cs="Times New Roman"/>
          <w:color w:val="000000"/>
        </w:rPr>
        <w:t>, assegnato solo a coloro che sapevano dimostrare sicurezza nella conoscenza dei contenuti e capacità di applicare tali conoscenze con competenza</w:t>
      </w:r>
      <w:r>
        <w:rPr>
          <w:rFonts w:ascii="Times New Roman" w:hAnsi="Times New Roman" w:cs="Times New Roman"/>
          <w:color w:val="000000"/>
        </w:rPr>
        <w:t>.</w:t>
      </w:r>
    </w:p>
    <w:p w:rsidR="00802444" w:rsidRDefault="00802444" w:rsidP="008024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35C7B">
        <w:rPr>
          <w:rFonts w:ascii="Times New Roman" w:hAnsi="Times New Roman" w:cs="Times New Roman"/>
          <w:color w:val="000000"/>
        </w:rPr>
        <w:t xml:space="preserve">La valutazione </w:t>
      </w:r>
      <w:r>
        <w:rPr>
          <w:rFonts w:ascii="Times New Roman" w:hAnsi="Times New Roman" w:cs="Times New Roman"/>
          <w:color w:val="000000"/>
        </w:rPr>
        <w:t>delle verifiche individuali</w:t>
      </w:r>
      <w:r w:rsidRPr="00B35C7B">
        <w:rPr>
          <w:rFonts w:ascii="Times New Roman" w:hAnsi="Times New Roman" w:cs="Times New Roman"/>
          <w:color w:val="000000"/>
        </w:rPr>
        <w:t xml:space="preserve"> si è basata invece su di un criterio numerico, ovvero sul numero degli esercizi svolti, pesata sul grado di svolgimento e di correttezza,</w:t>
      </w:r>
      <w:r>
        <w:rPr>
          <w:rFonts w:ascii="Times New Roman" w:hAnsi="Times New Roman" w:cs="Times New Roman"/>
          <w:color w:val="000000"/>
        </w:rPr>
        <w:t xml:space="preserve"> </w:t>
      </w:r>
      <w:r w:rsidRPr="00B35C7B">
        <w:rPr>
          <w:rFonts w:ascii="Times New Roman" w:hAnsi="Times New Roman" w:cs="Times New Roman"/>
          <w:color w:val="000000"/>
        </w:rPr>
        <w:t>completezza della risposta,  corrispondenza fedele della risposta rispetto al tema proposto, l’organizzazione della risposta, la correttezza formale. Poca importanza è stata assegnata ad eventuali errori di calcolo</w:t>
      </w:r>
      <w:r>
        <w:rPr>
          <w:rFonts w:ascii="Times New Roman" w:hAnsi="Times New Roman" w:cs="Times New Roman"/>
          <w:color w:val="000000"/>
        </w:rPr>
        <w:t>.</w:t>
      </w:r>
    </w:p>
    <w:p w:rsidR="00802444" w:rsidRDefault="00802444" w:rsidP="008024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Il docente</w:t>
      </w:r>
    </w:p>
    <w:p w:rsidR="00802444" w:rsidRDefault="00802444" w:rsidP="008024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Michele Schioppa</w:t>
      </w:r>
    </w:p>
    <w:p w:rsidR="00802444" w:rsidRDefault="00802444" w:rsidP="008024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D0AC6" w:rsidRDefault="00BD0AC6" w:rsidP="00BD0AC6">
      <w:pPr>
        <w:pStyle w:val="Titolo"/>
        <w:spacing w:line="360" w:lineRule="auto"/>
        <w:ind w:firstLine="0"/>
        <w:rPr>
          <w:sz w:val="36"/>
          <w:szCs w:val="36"/>
        </w:rPr>
      </w:pPr>
    </w:p>
    <w:sectPr w:rsidR="00BD0AC6" w:rsidSect="00D61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B"/>
    <w:multiLevelType w:val="hybridMultilevel"/>
    <w:tmpl w:val="E06C3AB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DF874D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762279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CA6738C"/>
    <w:multiLevelType w:val="hybridMultilevel"/>
    <w:tmpl w:val="018A89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5017E"/>
    <w:multiLevelType w:val="hybridMultilevel"/>
    <w:tmpl w:val="C5A6039A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2443F7C"/>
    <w:multiLevelType w:val="hybridMultilevel"/>
    <w:tmpl w:val="278EC46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A07F6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9452379"/>
    <w:multiLevelType w:val="hybridMultilevel"/>
    <w:tmpl w:val="4C281B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F68F7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87"/>
    <w:rsid w:val="000C5E10"/>
    <w:rsid w:val="00156787"/>
    <w:rsid w:val="0018262F"/>
    <w:rsid w:val="0026542E"/>
    <w:rsid w:val="00320786"/>
    <w:rsid w:val="00344701"/>
    <w:rsid w:val="0034555A"/>
    <w:rsid w:val="003C4119"/>
    <w:rsid w:val="003D7FFD"/>
    <w:rsid w:val="003F0423"/>
    <w:rsid w:val="004705B5"/>
    <w:rsid w:val="004A0E9D"/>
    <w:rsid w:val="005256F7"/>
    <w:rsid w:val="0067456A"/>
    <w:rsid w:val="006E164F"/>
    <w:rsid w:val="0070293A"/>
    <w:rsid w:val="007B3306"/>
    <w:rsid w:val="00802444"/>
    <w:rsid w:val="00846E50"/>
    <w:rsid w:val="008B4177"/>
    <w:rsid w:val="008C0343"/>
    <w:rsid w:val="009C1445"/>
    <w:rsid w:val="00A8293F"/>
    <w:rsid w:val="00AD6D28"/>
    <w:rsid w:val="00B35C7B"/>
    <w:rsid w:val="00BD0AC6"/>
    <w:rsid w:val="00BD2B36"/>
    <w:rsid w:val="00BF457F"/>
    <w:rsid w:val="00C00CCE"/>
    <w:rsid w:val="00C424C7"/>
    <w:rsid w:val="00C65CBD"/>
    <w:rsid w:val="00C843C3"/>
    <w:rsid w:val="00D528FC"/>
    <w:rsid w:val="00D6100C"/>
    <w:rsid w:val="00DB680B"/>
    <w:rsid w:val="00F23E2B"/>
    <w:rsid w:val="00F845DB"/>
    <w:rsid w:val="00FE50A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AC6"/>
  </w:style>
  <w:style w:type="paragraph" w:styleId="Titolo4">
    <w:name w:val="heading 4"/>
    <w:basedOn w:val="Normale"/>
    <w:next w:val="Normale"/>
    <w:link w:val="Titolo4Carattere"/>
    <w:qFormat/>
    <w:rsid w:val="0070293A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color w:val="FF0000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70293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color w:val="000000"/>
      <w:sz w:val="28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5678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1567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567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567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itolo1">
    <w:name w:val="titolo1"/>
    <w:basedOn w:val="Normale"/>
    <w:rsid w:val="001567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15678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5678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1567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3E2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93A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0293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0293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293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293A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029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0293A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0293A"/>
    <w:rPr>
      <w:rFonts w:ascii="Arial" w:eastAsia="Times New Roman" w:hAnsi="Arial" w:cs="Arial"/>
      <w:b/>
      <w:color w:val="FF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0293A"/>
    <w:rPr>
      <w:rFonts w:ascii="Times New Roman" w:eastAsia="Times New Roman" w:hAnsi="Times New Roman" w:cs="Times New Roman"/>
      <w:i/>
      <w:iCs/>
      <w:color w:val="000000"/>
      <w:sz w:val="28"/>
      <w:szCs w:val="15"/>
      <w:lang w:eastAsia="it-IT"/>
    </w:rPr>
  </w:style>
  <w:style w:type="paragraph" w:styleId="Pidipagina">
    <w:name w:val="footer"/>
    <w:basedOn w:val="Normale"/>
    <w:link w:val="PidipaginaCarattere"/>
    <w:rsid w:val="0070293A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0293A"/>
    <w:rPr>
      <w:rFonts w:ascii="Tms Rmn" w:eastAsia="Times New Roman" w:hAnsi="Tms Rm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AC6"/>
  </w:style>
  <w:style w:type="paragraph" w:styleId="Titolo4">
    <w:name w:val="heading 4"/>
    <w:basedOn w:val="Normale"/>
    <w:next w:val="Normale"/>
    <w:link w:val="Titolo4Carattere"/>
    <w:qFormat/>
    <w:rsid w:val="0070293A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color w:val="FF0000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70293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color w:val="000000"/>
      <w:sz w:val="28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5678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1567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567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567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itolo1">
    <w:name w:val="titolo1"/>
    <w:basedOn w:val="Normale"/>
    <w:rsid w:val="001567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15678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5678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1567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3E2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93A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0293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0293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293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293A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029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0293A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0293A"/>
    <w:rPr>
      <w:rFonts w:ascii="Arial" w:eastAsia="Times New Roman" w:hAnsi="Arial" w:cs="Arial"/>
      <w:b/>
      <w:color w:val="FF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0293A"/>
    <w:rPr>
      <w:rFonts w:ascii="Times New Roman" w:eastAsia="Times New Roman" w:hAnsi="Times New Roman" w:cs="Times New Roman"/>
      <w:i/>
      <w:iCs/>
      <w:color w:val="000000"/>
      <w:sz w:val="28"/>
      <w:szCs w:val="15"/>
      <w:lang w:eastAsia="it-IT"/>
    </w:rPr>
  </w:style>
  <w:style w:type="paragraph" w:styleId="Pidipagina">
    <w:name w:val="footer"/>
    <w:basedOn w:val="Normale"/>
    <w:link w:val="PidipaginaCarattere"/>
    <w:rsid w:val="0070293A"/>
    <w:pPr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0293A"/>
    <w:rPr>
      <w:rFonts w:ascii="Tms Rmn" w:eastAsia="Times New Roman" w:hAnsi="Tms Rm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utente</cp:lastModifiedBy>
  <cp:revision>3</cp:revision>
  <cp:lastPrinted>2015-06-03T15:40:00Z</cp:lastPrinted>
  <dcterms:created xsi:type="dcterms:W3CDTF">2015-06-09T13:55:00Z</dcterms:created>
  <dcterms:modified xsi:type="dcterms:W3CDTF">2015-06-09T14:00:00Z</dcterms:modified>
</cp:coreProperties>
</file>